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7535" w14:textId="77777777" w:rsidR="00725965" w:rsidRDefault="00725965">
      <w:pPr>
        <w:spacing w:line="360" w:lineRule="auto"/>
        <w:ind w:left="2" w:hanging="4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5FBEB67" w14:textId="2DAB6E69" w:rsidR="00B74106" w:rsidRDefault="0027149E">
      <w:pPr>
        <w:spacing w:line="360" w:lineRule="auto"/>
        <w:ind w:left="2" w:hanging="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DECLARAÇÃO SOLICITAÇÃO DE AUXÍLIO FINANCEIRO </w:t>
      </w:r>
      <w:r w:rsidRPr="0027149E">
        <w:rPr>
          <w:rFonts w:ascii="Calibri" w:eastAsia="Calibri" w:hAnsi="Calibri" w:cs="Calibri"/>
          <w:b/>
        </w:rPr>
        <w:t>PARTICIPAÇÃO EM EVENTOS COM APRESENTAÇÃO DE TRABALHO</w:t>
      </w:r>
    </w:p>
    <w:p w14:paraId="6C22A7B9" w14:textId="77777777" w:rsidR="0027149E" w:rsidRDefault="0027149E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14:paraId="276D2C77" w14:textId="5853AA3F" w:rsidR="00B74106" w:rsidRDefault="00000000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Belo Horizonte, </w:t>
      </w:r>
      <w:r w:rsidR="0027149E" w:rsidRPr="00971711">
        <w:rPr>
          <w:rFonts w:ascii="Calibri" w:eastAsia="Calibri" w:hAnsi="Calibri" w:cs="Calibri"/>
          <w:highlight w:val="yellow"/>
        </w:rPr>
        <w:t>XX</w:t>
      </w:r>
      <w:r w:rsidRPr="00971711">
        <w:rPr>
          <w:rFonts w:ascii="Calibri" w:eastAsia="Calibri" w:hAnsi="Calibri" w:cs="Calibri"/>
          <w:highlight w:val="yellow"/>
        </w:rPr>
        <w:t>/</w:t>
      </w:r>
      <w:r w:rsidR="0027149E" w:rsidRPr="00971711"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>/202</w:t>
      </w:r>
      <w:r w:rsidR="0027149E" w:rsidRPr="00971711">
        <w:rPr>
          <w:rFonts w:ascii="Calibri" w:eastAsia="Calibri" w:hAnsi="Calibri" w:cs="Calibri"/>
          <w:highlight w:val="yellow"/>
        </w:rPr>
        <w:t>X</w:t>
      </w:r>
    </w:p>
    <w:p w14:paraId="224FA647" w14:textId="77777777" w:rsidR="00B74106" w:rsidRDefault="00B74106">
      <w:pPr>
        <w:ind w:left="0" w:hanging="2"/>
        <w:rPr>
          <w:rFonts w:ascii="Calibri" w:eastAsia="Calibri" w:hAnsi="Calibri" w:cs="Calibri"/>
        </w:rPr>
      </w:pPr>
    </w:p>
    <w:p w14:paraId="25C9853D" w14:textId="5F8C6317" w:rsidR="00B74106" w:rsidRPr="00971711" w:rsidRDefault="0027149E" w:rsidP="0097171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Declaramos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, para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devidos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fins, o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conhecimento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das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normas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para a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solicitação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auxílio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financeiro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PPG Geografia UFMG,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Resolução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01/2021, no compete à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participação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em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evento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com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apresentação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trabalho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. São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elas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:</w:t>
      </w:r>
    </w:p>
    <w:p w14:paraId="27C25ACC" w14:textId="1E078E60" w:rsidR="0027149E" w:rsidRPr="00971711" w:rsidRDefault="0027149E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O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discente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solicitante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r w:rsidRPr="00971711">
        <w:rPr>
          <w:rFonts w:asciiTheme="majorHAnsi" w:hAnsiTheme="majorHAnsi" w:cstheme="majorHAnsi"/>
          <w:sz w:val="22"/>
          <w:szCs w:val="22"/>
        </w:rPr>
        <w:t>é</w:t>
      </w:r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autor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/ co-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autor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proofErr w:type="gram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="00971711">
        <w:rPr>
          <w:rFonts w:asciiTheme="majorHAnsi" w:hAnsiTheme="majorHAnsi" w:cstheme="majorHAnsi"/>
          <w:sz w:val="22"/>
          <w:szCs w:val="22"/>
        </w:rPr>
        <w:t>;</w:t>
      </w:r>
      <w:proofErr w:type="gramEnd"/>
    </w:p>
    <w:p w14:paraId="35F3C2B9" w14:textId="22EDC05C" w:rsidR="0027149E" w:rsidRPr="00971711" w:rsidRDefault="0027149E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r w:rsidRPr="00971711">
        <w:rPr>
          <w:rFonts w:asciiTheme="majorHAnsi" w:hAnsiTheme="majorHAnsi" w:cstheme="majorHAnsi"/>
          <w:sz w:val="22"/>
          <w:szCs w:val="22"/>
        </w:rPr>
        <w:t xml:space="preserve">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está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relacionado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à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área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concentração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orientador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e/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ou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co-</w:t>
      </w:r>
      <w:proofErr w:type="spellStart"/>
      <w:proofErr w:type="gramStart"/>
      <w:r w:rsidRPr="00971711">
        <w:rPr>
          <w:rFonts w:asciiTheme="majorHAnsi" w:hAnsiTheme="majorHAnsi" w:cstheme="majorHAnsi"/>
          <w:sz w:val="22"/>
          <w:szCs w:val="22"/>
        </w:rPr>
        <w:t>orientador</w:t>
      </w:r>
      <w:proofErr w:type="spellEnd"/>
      <w:r w:rsidR="00971711">
        <w:rPr>
          <w:rFonts w:asciiTheme="majorHAnsi" w:hAnsiTheme="majorHAnsi" w:cstheme="majorHAnsi"/>
          <w:sz w:val="22"/>
          <w:szCs w:val="22"/>
        </w:rPr>
        <w:t>;</w:t>
      </w:r>
      <w:proofErr w:type="gramEnd"/>
    </w:p>
    <w:p w14:paraId="69416909" w14:textId="1745C259" w:rsidR="0027149E" w:rsidRPr="00971711" w:rsidRDefault="0027149E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r w:rsidRPr="00971711">
        <w:rPr>
          <w:rFonts w:asciiTheme="majorHAnsi" w:hAnsiTheme="majorHAnsi" w:cstheme="majorHAnsi"/>
          <w:sz w:val="22"/>
          <w:szCs w:val="22"/>
        </w:rPr>
        <w:t xml:space="preserve">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orientador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ou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co-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orientador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é,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preferencialmente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, </w:t>
      </w:r>
      <w:r w:rsidRPr="00971711">
        <w:rPr>
          <w:rFonts w:asciiTheme="majorHAnsi" w:hAnsiTheme="majorHAnsi" w:cstheme="majorHAnsi"/>
          <w:sz w:val="22"/>
          <w:szCs w:val="22"/>
        </w:rPr>
        <w:t>co-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autor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. Caso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não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seja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foi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apresentada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r w:rsidR="00971711" w:rsidRPr="00971711">
        <w:rPr>
          <w:rFonts w:asciiTheme="majorHAnsi" w:hAnsiTheme="majorHAnsi" w:cstheme="majorHAnsi"/>
          <w:sz w:val="22"/>
          <w:szCs w:val="22"/>
        </w:rPr>
        <w:t xml:space="preserve">carta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justifica</w:t>
      </w:r>
      <w:r w:rsidR="00971711" w:rsidRPr="00971711">
        <w:rPr>
          <w:rFonts w:asciiTheme="majorHAnsi" w:hAnsiTheme="majorHAnsi" w:cstheme="majorHAnsi"/>
          <w:sz w:val="22"/>
          <w:szCs w:val="22"/>
        </w:rPr>
        <w:t>ndo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proofErr w:type="gramStart"/>
      <w:r w:rsidR="00971711" w:rsidRPr="00971711">
        <w:rPr>
          <w:rFonts w:asciiTheme="majorHAnsi" w:hAnsiTheme="majorHAnsi" w:cstheme="majorHAnsi"/>
          <w:sz w:val="22"/>
          <w:szCs w:val="22"/>
        </w:rPr>
        <w:t>excepcionalidade</w:t>
      </w:r>
      <w:proofErr w:type="spellEnd"/>
      <w:r w:rsidR="00971711">
        <w:rPr>
          <w:rFonts w:asciiTheme="majorHAnsi" w:hAnsiTheme="majorHAnsi" w:cstheme="majorHAnsi"/>
          <w:sz w:val="22"/>
          <w:szCs w:val="22"/>
        </w:rPr>
        <w:t>;</w:t>
      </w:r>
      <w:proofErr w:type="gramEnd"/>
    </w:p>
    <w:p w14:paraId="3F317CEB" w14:textId="56B6D9B2" w:rsidR="0027149E" w:rsidRPr="00971711" w:rsidRDefault="0027149E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r w:rsidRPr="00971711">
        <w:rPr>
          <w:rFonts w:asciiTheme="majorHAnsi" w:hAnsiTheme="majorHAnsi" w:cstheme="majorHAnsi"/>
          <w:sz w:val="22"/>
          <w:szCs w:val="22"/>
        </w:rPr>
        <w:t xml:space="preserve">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apresenta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agradecimento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à CAPES (Código de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Financiamento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001)</w:t>
      </w:r>
      <w:r w:rsidRPr="00971711">
        <w:rPr>
          <w:rFonts w:asciiTheme="majorHAnsi" w:hAnsiTheme="majorHAnsi" w:cstheme="majorHAnsi"/>
          <w:sz w:val="22"/>
          <w:szCs w:val="22"/>
        </w:rPr>
        <w:t xml:space="preserve"> no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corpo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texto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>.</w:t>
      </w:r>
      <w:r w:rsidRPr="00971711">
        <w:rPr>
          <w:rFonts w:asciiTheme="majorHAnsi" w:hAnsiTheme="majorHAnsi" w:cstheme="majorHAnsi"/>
          <w:sz w:val="22"/>
          <w:szCs w:val="22"/>
        </w:rPr>
        <w:t xml:space="preserve"> Caso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não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exista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possibilidade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incluir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esse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agradecimento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causa das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normas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evento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, 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agradecimento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foi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anexado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no poster</w:t>
      </w:r>
      <w:r w:rsidR="00971711"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ou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nos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971711" w:rsidRPr="00971711">
        <w:rPr>
          <w:rFonts w:asciiTheme="majorHAnsi" w:hAnsiTheme="majorHAnsi" w:cstheme="majorHAnsi"/>
          <w:sz w:val="22"/>
          <w:szCs w:val="22"/>
        </w:rPr>
        <w:t>slides</w:t>
      </w:r>
      <w:proofErr w:type="gram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apresentação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oral, com 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apresentação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comprovante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copia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do poster,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fotografia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apresentação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etc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) no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momento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prestação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contas</w:t>
      </w:r>
      <w:proofErr w:type="spellEnd"/>
      <w:r w:rsidR="00971711">
        <w:rPr>
          <w:rFonts w:asciiTheme="majorHAnsi" w:hAnsiTheme="majorHAnsi" w:cstheme="majorHAnsi"/>
          <w:sz w:val="22"/>
          <w:szCs w:val="22"/>
        </w:rPr>
        <w:t>;</w:t>
      </w:r>
    </w:p>
    <w:p w14:paraId="245BC06E" w14:textId="442235EA" w:rsidR="00971711" w:rsidRPr="00971711" w:rsidRDefault="00971711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foi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excedida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a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solicitação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auxilio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para um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evento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nacional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e um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evento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internacional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por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proofErr w:type="gram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ano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;</w:t>
      </w:r>
      <w:proofErr w:type="gramEnd"/>
    </w:p>
    <w:p w14:paraId="6F7B39DB" w14:textId="7D75062C" w:rsidR="00971711" w:rsidRPr="00971711" w:rsidRDefault="00971711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Apenas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r w:rsidRPr="00971711">
        <w:rPr>
          <w:rFonts w:asciiTheme="majorHAnsi" w:hAnsiTheme="majorHAnsi" w:cstheme="majorHAnsi"/>
          <w:sz w:val="22"/>
          <w:szCs w:val="22"/>
        </w:rPr>
        <w:t xml:space="preserve">um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autor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>/co-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autor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publicado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está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solicitando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auxilio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financeiro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para 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no PPG Geografia UFMG</w:t>
      </w:r>
    </w:p>
    <w:p w14:paraId="0D7AB6D4" w14:textId="6911E844" w:rsidR="00971711" w:rsidRPr="00971711" w:rsidRDefault="00971711" w:rsidP="00971711">
      <w:pPr>
        <w:spacing w:line="240" w:lineRule="auto"/>
        <w:ind w:leftChars="0" w:left="-2" w:firstLineChars="0" w:firstLine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Declaramos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também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o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conhecimento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que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auxilio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será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pago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na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forma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reembolso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,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mediante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gram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</w:t>
      </w:r>
      <w:proofErr w:type="gram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apresentação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dos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seguintes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documentos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: </w:t>
      </w:r>
    </w:p>
    <w:p w14:paraId="48679982" w14:textId="6242FD81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Comprovantes de participação no evento;</w:t>
      </w:r>
    </w:p>
    <w:p w14:paraId="7F89358C" w14:textId="3FCA6458" w:rsid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Comprovante de apresentação do trabalho;</w:t>
      </w:r>
    </w:p>
    <w:p w14:paraId="52786646" w14:textId="251A6CD8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 xml:space="preserve">Comprovante de </w:t>
      </w:r>
      <w:r w:rsidR="00903684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agradecimento à Capes;</w:t>
      </w:r>
    </w:p>
    <w:p w14:paraId="46EE3719" w14:textId="06F1A665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Notas fiscais e/ou cupons fiscais de comprovação de deslocamento; hospedagem e alimentação na cidade do evento. As notas/cupons devem ser retiradas em nome e CPF do beneficiário e com CNPJ e endereço do estabelecimento no local do evento;</w:t>
      </w:r>
    </w:p>
    <w:p w14:paraId="3BC48A8E" w14:textId="4DD8394A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Preenchimento e assinatura da declaração de recebimento do recurso (modelo Capes)</w:t>
      </w: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 xml:space="preserve">, que será enviada pela Secretaria do Programa logo após a análise e aprovação da solicitação. </w:t>
      </w:r>
    </w:p>
    <w:p w14:paraId="0A01240A" w14:textId="77777777" w:rsidR="00971711" w:rsidRPr="00971711" w:rsidRDefault="00971711" w:rsidP="00971711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</w:p>
    <w:p w14:paraId="30EA0D28" w14:textId="77777777" w:rsidR="00971711" w:rsidRDefault="00971711">
      <w:pPr>
        <w:spacing w:line="360" w:lineRule="auto"/>
        <w:ind w:left="0" w:hanging="2"/>
        <w:rPr>
          <w:rFonts w:ascii="Calibri" w:eastAsia="Calibri" w:hAnsi="Calibri" w:cs="Calibri"/>
          <w:color w:val="222222"/>
          <w:highlight w:val="white"/>
        </w:rPr>
      </w:pPr>
    </w:p>
    <w:p w14:paraId="61CCB452" w14:textId="09B0747D" w:rsidR="00B74106" w:rsidRDefault="00B74106">
      <w:pPr>
        <w:spacing w:line="360" w:lineRule="auto"/>
        <w:ind w:left="0" w:hanging="2"/>
        <w:rPr>
          <w:rFonts w:ascii="Calibri" w:eastAsia="Calibri" w:hAnsi="Calibri" w:cs="Calibri"/>
          <w:color w:val="222222"/>
          <w:highlight w:val="whit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1711" w14:paraId="776D2E0A" w14:textId="77777777" w:rsidTr="00971711">
        <w:tc>
          <w:tcPr>
            <w:tcW w:w="4675" w:type="dxa"/>
          </w:tcPr>
          <w:p w14:paraId="65CF386B" w14:textId="12F12EBB" w:rsidR="00971711" w:rsidRDefault="00971711" w:rsidP="00971711">
            <w:pPr>
              <w:spacing w:line="36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Nome e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discente</w:t>
            </w:r>
            <w:proofErr w:type="spellEnd"/>
          </w:p>
        </w:tc>
        <w:tc>
          <w:tcPr>
            <w:tcW w:w="4675" w:type="dxa"/>
          </w:tcPr>
          <w:p w14:paraId="59B45D53" w14:textId="2FFFA47D" w:rsidR="00971711" w:rsidRDefault="00971711" w:rsidP="00971711">
            <w:pPr>
              <w:spacing w:line="36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Nome e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do(a)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orientador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>(a)</w:t>
            </w:r>
          </w:p>
        </w:tc>
      </w:tr>
    </w:tbl>
    <w:p w14:paraId="5171895F" w14:textId="53809C79" w:rsidR="002F1025" w:rsidRDefault="002F1025" w:rsidP="00971711">
      <w:pPr>
        <w:spacing w:line="360" w:lineRule="auto"/>
        <w:ind w:leftChars="0" w:left="0" w:firstLineChars="0" w:firstLine="0"/>
        <w:rPr>
          <w:rFonts w:ascii="Calibri" w:eastAsia="Calibri" w:hAnsi="Calibri" w:cs="Calibri"/>
          <w:color w:val="222222"/>
          <w:highlight w:val="white"/>
        </w:rPr>
      </w:pPr>
    </w:p>
    <w:sectPr w:rsidR="002F1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76AC" w14:textId="77777777" w:rsidR="007869E3" w:rsidRDefault="007869E3">
      <w:pPr>
        <w:spacing w:line="240" w:lineRule="auto"/>
        <w:ind w:left="0" w:hanging="2"/>
      </w:pPr>
      <w:r>
        <w:separator/>
      </w:r>
    </w:p>
  </w:endnote>
  <w:endnote w:type="continuationSeparator" w:id="0">
    <w:p w14:paraId="4D0109D6" w14:textId="77777777" w:rsidR="007869E3" w:rsidRDefault="007869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853A" w14:textId="77777777" w:rsidR="00791E33" w:rsidRDefault="00791E3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175C" w14:textId="77777777" w:rsidR="00791E33" w:rsidRDefault="00791E3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FACC" w14:textId="77777777" w:rsidR="00791E33" w:rsidRDefault="00791E3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4F02" w14:textId="77777777" w:rsidR="007869E3" w:rsidRDefault="007869E3">
      <w:pPr>
        <w:spacing w:line="240" w:lineRule="auto"/>
        <w:ind w:left="0" w:hanging="2"/>
      </w:pPr>
      <w:r>
        <w:separator/>
      </w:r>
    </w:p>
  </w:footnote>
  <w:footnote w:type="continuationSeparator" w:id="0">
    <w:p w14:paraId="7020F29B" w14:textId="77777777" w:rsidR="007869E3" w:rsidRDefault="007869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158D" w14:textId="77777777" w:rsidR="00791E33" w:rsidRDefault="00791E3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6CF0" w14:textId="10E44D24" w:rsidR="00B74106" w:rsidRDefault="00EA17E3" w:rsidP="00EA17E3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2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inline distT="0" distB="0" distL="0" distR="0" wp14:anchorId="6C763314" wp14:editId="0E637C4C">
          <wp:extent cx="6127750" cy="1303456"/>
          <wp:effectExtent l="0" t="0" r="6350" b="0"/>
          <wp:docPr id="1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179" cy="131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57EC" w14:textId="77777777" w:rsidR="00791E33" w:rsidRDefault="00791E3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878"/>
    <w:multiLevelType w:val="hybridMultilevel"/>
    <w:tmpl w:val="2BD29EB8"/>
    <w:lvl w:ilvl="0" w:tplc="0EE81AE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6E5"/>
    <w:multiLevelType w:val="hybridMultilevel"/>
    <w:tmpl w:val="2DA463DC"/>
    <w:lvl w:ilvl="0" w:tplc="0EE81AE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895198397">
    <w:abstractNumId w:val="1"/>
  </w:num>
  <w:num w:numId="2" w16cid:durableId="184597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06"/>
    <w:rsid w:val="002075A5"/>
    <w:rsid w:val="0027149E"/>
    <w:rsid w:val="002F1025"/>
    <w:rsid w:val="00592894"/>
    <w:rsid w:val="00725965"/>
    <w:rsid w:val="007869E3"/>
    <w:rsid w:val="00791E33"/>
    <w:rsid w:val="007F4F1B"/>
    <w:rsid w:val="00903684"/>
    <w:rsid w:val="00971711"/>
    <w:rsid w:val="00A05EFA"/>
    <w:rsid w:val="00B74106"/>
    <w:rsid w:val="00CF1D93"/>
    <w:rsid w:val="00EA17E3"/>
    <w:rsid w:val="00F07A2B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40AB"/>
  <w15:docId w15:val="{81A86554-DA93-4D44-BF01-D66046BE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line="276" w:lineRule="auto"/>
    </w:pPr>
    <w:rPr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CorpodetextoChar">
    <w:name w:val="Corpo de texto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Cabealho">
    <w:name w:val="header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CabealhoChar">
    <w:name w:val="Cabeçalho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97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b4M2tcGHkb30YynoLBlUWZRCg==">AMUW2mWGnKYkugbvmEW5IuidzjNFXQMIdsAZJGhplVpofwPZ8Huk8zwXlWF8dhj1B7lflyOSYM5q6j/UKyddZ/ZZroUW2PtH3s7gLV4sQ3ka8ABznRSjZAQncHn7MyKW3AfSbHexkCltrcnGpEC7sJCM+GlrKfrBbGXm3yFX0VHapKaZHIN/YVY=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</dc:creator>
  <cp:lastModifiedBy>Fabio Soares de Oliveira</cp:lastModifiedBy>
  <cp:revision>2</cp:revision>
  <dcterms:created xsi:type="dcterms:W3CDTF">2022-10-31T18:50:00Z</dcterms:created>
  <dcterms:modified xsi:type="dcterms:W3CDTF">2022-10-31T18:50:00Z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54491904E4B543ADBEBAC9B85789BCA3</vt:lpwstr>
  </property>
</Properties>
</file>